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7671E" w:rsidRPr="005767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7671E" w:rsidRPr="005767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57671E">
        <w:rPr>
          <w:rFonts w:ascii="Times New Roman" w:hAnsi="Times New Roman"/>
          <w:color w:val="000000"/>
          <w:sz w:val="28"/>
          <w:szCs w:val="28"/>
        </w:rPr>
        <w:t>1375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7671E" w:rsidRPr="005767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</w:t>
      </w:r>
      <w:r w:rsidR="0057671E">
        <w:rPr>
          <w:rFonts w:ascii="Times New Roman" w:hAnsi="Times New Roman"/>
          <w:color w:val="000000"/>
          <w:sz w:val="28"/>
          <w:szCs w:val="28"/>
        </w:rPr>
        <w:t>07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57671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671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767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4AAD" w:rsidRPr="0057671E" w:rsidRDefault="0057671E" w:rsidP="0057671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671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57671E">
        <w:rPr>
          <w:rFonts w:ascii="Times New Roman" w:hAnsi="Times New Roman"/>
          <w:color w:val="000000"/>
          <w:sz w:val="28"/>
          <w:szCs w:val="28"/>
        </w:rPr>
        <w:t>Билановой</w:t>
      </w:r>
      <w:proofErr w:type="spellEnd"/>
      <w:r w:rsidRPr="0057671E">
        <w:rPr>
          <w:rFonts w:ascii="Times New Roman" w:hAnsi="Times New Roman"/>
          <w:color w:val="000000"/>
          <w:sz w:val="28"/>
          <w:szCs w:val="28"/>
        </w:rPr>
        <w:t xml:space="preserve"> Марине Викторовне </w:t>
      </w:r>
      <w:r w:rsidRPr="0057671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57671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7671E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Подгорной, 190 г. Майкопа на расстоянии 1 м от границы земельного участка по ул. Подгорной, 192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71E">
        <w:rPr>
          <w:rFonts w:ascii="Times New Roman" w:hAnsi="Times New Roman"/>
          <w:color w:val="000000"/>
          <w:sz w:val="28"/>
          <w:szCs w:val="28"/>
        </w:rPr>
        <w:t>г. Майкопа и на расстоянии 0,9 м о</w:t>
      </w:r>
      <w:r>
        <w:rPr>
          <w:rFonts w:ascii="Times New Roman" w:hAnsi="Times New Roman"/>
          <w:color w:val="000000"/>
          <w:sz w:val="28"/>
          <w:szCs w:val="28"/>
        </w:rPr>
        <w:t>т границы земельного участка по</w:t>
      </w:r>
      <w:r w:rsidRPr="0057671E">
        <w:rPr>
          <w:rFonts w:ascii="Times New Roman" w:hAnsi="Times New Roman"/>
          <w:color w:val="000000"/>
          <w:sz w:val="28"/>
          <w:szCs w:val="28"/>
        </w:rPr>
        <w:t xml:space="preserve"> ул. Подгорной, 188 г. Майкопа.</w:t>
      </w:r>
    </w:p>
    <w:p w:rsidR="008E1331" w:rsidRDefault="008E133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082D" w:rsidRDefault="00DC082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671E" w:rsidRPr="00047C87" w:rsidRDefault="0057671E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7671E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2020-12-18T13:00:00Z</cp:lastPrinted>
  <dcterms:created xsi:type="dcterms:W3CDTF">2020-11-13T12:29:00Z</dcterms:created>
  <dcterms:modified xsi:type="dcterms:W3CDTF">2020-12-24T12:57:00Z</dcterms:modified>
</cp:coreProperties>
</file>